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1B" w:rsidRDefault="00847F1B" w:rsidP="00847F1B">
      <w:pPr>
        <w:jc w:val="center"/>
        <w:rPr>
          <w:rFonts w:cs="B Titr" w:hint="cs"/>
          <w:b/>
          <w:bCs/>
          <w:sz w:val="24"/>
          <w:szCs w:val="24"/>
          <w:rtl/>
        </w:rPr>
      </w:pPr>
      <w:r w:rsidRPr="00847F1B">
        <w:rPr>
          <w:rFonts w:cs="B Titr" w:hint="cs"/>
          <w:b/>
          <w:bCs/>
          <w:sz w:val="24"/>
          <w:szCs w:val="24"/>
          <w:rtl/>
        </w:rPr>
        <w:t xml:space="preserve">بازدید گروه نظارت و ارزیابی آموزش عالی استان مازندران </w:t>
      </w:r>
    </w:p>
    <w:p w:rsidR="00847F1B" w:rsidRDefault="00847F1B" w:rsidP="00847F1B">
      <w:pPr>
        <w:jc w:val="center"/>
        <w:rPr>
          <w:rFonts w:cs="B Titr" w:hint="cs"/>
          <w:b/>
          <w:bCs/>
          <w:sz w:val="24"/>
          <w:szCs w:val="24"/>
          <w:rtl/>
        </w:rPr>
      </w:pPr>
      <w:r w:rsidRPr="00847F1B">
        <w:rPr>
          <w:rFonts w:cs="B Titr" w:hint="cs"/>
          <w:b/>
          <w:bCs/>
          <w:sz w:val="24"/>
          <w:szCs w:val="24"/>
          <w:rtl/>
        </w:rPr>
        <w:t>از آموزشکده فنی و حرفه ای دختران بابل</w:t>
      </w:r>
    </w:p>
    <w:p w:rsidR="00847F1B" w:rsidRPr="00847F1B" w:rsidRDefault="00B22E3D" w:rsidP="000973E7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</w:t>
      </w:r>
      <w:r w:rsidR="00847F1B" w:rsidRPr="00847F1B">
        <w:rPr>
          <w:rFonts w:cs="B Nazanin" w:hint="cs"/>
          <w:b/>
          <w:bCs/>
          <w:sz w:val="24"/>
          <w:szCs w:val="24"/>
          <w:rtl/>
        </w:rPr>
        <w:t xml:space="preserve">روز یکشنبه مورخ  24/11/95  گروه نظارت و ارزیابی </w:t>
      </w:r>
      <w:r>
        <w:rPr>
          <w:rFonts w:cs="B Nazanin" w:hint="cs"/>
          <w:b/>
          <w:bCs/>
          <w:sz w:val="24"/>
          <w:szCs w:val="24"/>
          <w:rtl/>
        </w:rPr>
        <w:t xml:space="preserve">دانشگاه مازندران </w:t>
      </w:r>
      <w:r w:rsidR="00847F1B" w:rsidRPr="00847F1B">
        <w:rPr>
          <w:rFonts w:cs="B Nazanin" w:hint="cs"/>
          <w:b/>
          <w:bCs/>
          <w:sz w:val="24"/>
          <w:szCs w:val="24"/>
          <w:rtl/>
        </w:rPr>
        <w:t>به همراه اعضاء هیئت علمی</w:t>
      </w:r>
      <w:r w:rsidR="000973E7">
        <w:rPr>
          <w:rFonts w:cs="B Nazanin" w:hint="cs"/>
          <w:b/>
          <w:bCs/>
          <w:sz w:val="24"/>
          <w:szCs w:val="24"/>
          <w:rtl/>
        </w:rPr>
        <w:t xml:space="preserve"> در</w:t>
      </w:r>
      <w:r w:rsidR="00847F1B" w:rsidRPr="00847F1B">
        <w:rPr>
          <w:rFonts w:cs="B Nazanin" w:hint="cs"/>
          <w:b/>
          <w:bCs/>
          <w:sz w:val="24"/>
          <w:szCs w:val="24"/>
          <w:rtl/>
        </w:rPr>
        <w:t xml:space="preserve"> آموزشکده فنی و حرفه ای دختران بابل حضور یافتند .</w:t>
      </w:r>
    </w:p>
    <w:p w:rsidR="00847F1B" w:rsidRDefault="00B22E3D" w:rsidP="00B22E3D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گروه ارزیابی در بازدید چند</w:t>
      </w:r>
      <w:r w:rsidR="00847F1B" w:rsidRPr="00847F1B">
        <w:rPr>
          <w:rFonts w:cs="B Nazanin" w:hint="cs"/>
          <w:b/>
          <w:bCs/>
          <w:sz w:val="24"/>
          <w:szCs w:val="24"/>
          <w:rtl/>
        </w:rPr>
        <w:t xml:space="preserve"> ساعته </w:t>
      </w:r>
      <w:r>
        <w:rPr>
          <w:rFonts w:cs="B Nazanin" w:hint="cs"/>
          <w:b/>
          <w:bCs/>
          <w:sz w:val="24"/>
          <w:szCs w:val="24"/>
          <w:rtl/>
        </w:rPr>
        <w:t xml:space="preserve">شان </w:t>
      </w:r>
      <w:r w:rsidR="00847F1B" w:rsidRPr="00847F1B">
        <w:rPr>
          <w:rFonts w:cs="B Nazanin" w:hint="cs"/>
          <w:b/>
          <w:bCs/>
          <w:sz w:val="24"/>
          <w:szCs w:val="24"/>
          <w:rtl/>
        </w:rPr>
        <w:t xml:space="preserve">بخشهای </w:t>
      </w:r>
      <w:r>
        <w:rPr>
          <w:rFonts w:cs="B Nazanin" w:hint="cs"/>
          <w:b/>
          <w:bCs/>
          <w:sz w:val="24"/>
          <w:szCs w:val="24"/>
          <w:rtl/>
        </w:rPr>
        <w:t xml:space="preserve">مختلف ، </w:t>
      </w:r>
      <w:r w:rsidR="00847F1B" w:rsidRPr="00847F1B">
        <w:rPr>
          <w:rFonts w:cs="B Nazanin" w:hint="cs"/>
          <w:b/>
          <w:bCs/>
          <w:sz w:val="24"/>
          <w:szCs w:val="24"/>
          <w:rtl/>
        </w:rPr>
        <w:t xml:space="preserve">آموزشی 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="00847F1B" w:rsidRPr="00847F1B">
        <w:rPr>
          <w:rFonts w:cs="B Nazanin" w:hint="cs"/>
          <w:b/>
          <w:bCs/>
          <w:sz w:val="24"/>
          <w:szCs w:val="24"/>
          <w:rtl/>
        </w:rPr>
        <w:t xml:space="preserve"> دانشجویی و فرهنگی 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="00847F1B" w:rsidRPr="00847F1B">
        <w:rPr>
          <w:rFonts w:cs="B Nazanin" w:hint="cs"/>
          <w:b/>
          <w:bCs/>
          <w:sz w:val="24"/>
          <w:szCs w:val="24"/>
          <w:rtl/>
        </w:rPr>
        <w:t xml:space="preserve">  مالی 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="00847F1B" w:rsidRPr="00847F1B">
        <w:rPr>
          <w:rFonts w:cs="B Nazanin" w:hint="cs"/>
          <w:b/>
          <w:bCs/>
          <w:sz w:val="24"/>
          <w:szCs w:val="24"/>
          <w:rtl/>
        </w:rPr>
        <w:t xml:space="preserve"> اداری 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="00847F1B" w:rsidRPr="00847F1B">
        <w:rPr>
          <w:rFonts w:cs="B Nazanin" w:hint="cs"/>
          <w:b/>
          <w:bCs/>
          <w:sz w:val="24"/>
          <w:szCs w:val="24"/>
          <w:rtl/>
        </w:rPr>
        <w:t xml:space="preserve"> پژوهشی   و ... </w:t>
      </w:r>
      <w:r w:rsidR="00847F1B">
        <w:rPr>
          <w:rFonts w:cs="B Nazanin" w:hint="cs"/>
          <w:b/>
          <w:bCs/>
          <w:sz w:val="24"/>
          <w:szCs w:val="24"/>
          <w:rtl/>
        </w:rPr>
        <w:t xml:space="preserve">مرکز </w:t>
      </w:r>
      <w:r>
        <w:rPr>
          <w:rFonts w:cs="B Nazanin" w:hint="cs"/>
          <w:b/>
          <w:bCs/>
          <w:sz w:val="24"/>
          <w:szCs w:val="24"/>
          <w:rtl/>
        </w:rPr>
        <w:t>را مورد مشاهده و بر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رسی قرار دادند </w:t>
      </w:r>
      <w:r w:rsidR="00847F1B" w:rsidRPr="00847F1B">
        <w:rPr>
          <w:rFonts w:cs="B Nazanin" w:hint="cs"/>
          <w:b/>
          <w:bCs/>
          <w:sz w:val="24"/>
          <w:szCs w:val="24"/>
          <w:rtl/>
        </w:rPr>
        <w:t xml:space="preserve"> .</w:t>
      </w:r>
    </w:p>
    <w:p w:rsidR="00B22E3D" w:rsidRDefault="00B22E3D" w:rsidP="00B22E3D">
      <w:pPr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در پایان از فروشگاه دائمی آموزشکده </w:t>
      </w:r>
      <w:r w:rsidR="000973E7">
        <w:rPr>
          <w:rFonts w:cs="B Nazanin" w:hint="cs"/>
          <w:b/>
          <w:bCs/>
          <w:sz w:val="24"/>
          <w:szCs w:val="24"/>
          <w:rtl/>
        </w:rPr>
        <w:t xml:space="preserve">نیز </w:t>
      </w:r>
      <w:r>
        <w:rPr>
          <w:rFonts w:cs="B Nazanin" w:hint="cs"/>
          <w:b/>
          <w:bCs/>
          <w:sz w:val="24"/>
          <w:szCs w:val="24"/>
          <w:rtl/>
        </w:rPr>
        <w:t>دیدن نمودند .</w:t>
      </w:r>
    </w:p>
    <w:p w:rsidR="00B22E3D" w:rsidRPr="00847F1B" w:rsidRDefault="00B22E3D" w:rsidP="00B22E3D">
      <w:pPr>
        <w:jc w:val="both"/>
        <w:rPr>
          <w:rFonts w:cs="B Nazanin" w:hint="cs"/>
          <w:b/>
          <w:bCs/>
          <w:sz w:val="24"/>
          <w:szCs w:val="24"/>
        </w:rPr>
      </w:pPr>
    </w:p>
    <w:sectPr w:rsidR="00B22E3D" w:rsidRPr="00847F1B" w:rsidSect="000621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1B"/>
    <w:rsid w:val="00062137"/>
    <w:rsid w:val="000973E7"/>
    <w:rsid w:val="001B56BF"/>
    <w:rsid w:val="0076024D"/>
    <w:rsid w:val="00847F1B"/>
    <w:rsid w:val="00B2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2017-02-12T11:26:00Z</cp:lastPrinted>
  <dcterms:created xsi:type="dcterms:W3CDTF">2017-02-12T08:50:00Z</dcterms:created>
  <dcterms:modified xsi:type="dcterms:W3CDTF">2017-02-12T11:41:00Z</dcterms:modified>
</cp:coreProperties>
</file>